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4"/>
          <w:szCs w:val="44"/>
          <w:u w:val="single"/>
          <w:lang w:val="en-IN"/>
        </w:rPr>
      </w:pPr>
      <w:r>
        <w:rPr>
          <w:rFonts w:hint="default"/>
          <w:b/>
          <w:bCs/>
          <w:sz w:val="44"/>
          <w:szCs w:val="44"/>
          <w:u w:val="single"/>
          <w:lang w:val="en-US"/>
        </w:rPr>
        <w:t>Cloud Computing Lab -</w:t>
      </w:r>
      <w:r>
        <w:rPr>
          <w:rFonts w:hint="default"/>
          <w:b/>
          <w:bCs/>
          <w:sz w:val="44"/>
          <w:szCs w:val="44"/>
          <w:u w:val="single"/>
          <w:lang w:val="en-IN"/>
        </w:rPr>
        <w:t xml:space="preserve"> </w:t>
      </w:r>
      <w:bookmarkStart w:id="0" w:name="_GoBack"/>
      <w:bookmarkEnd w:id="0"/>
      <w:r>
        <w:rPr>
          <w:rFonts w:hint="default"/>
          <w:b/>
          <w:bCs/>
          <w:sz w:val="44"/>
          <w:szCs w:val="44"/>
          <w:u w:val="single"/>
          <w:lang w:val="en-IN"/>
        </w:rPr>
        <w:t>3</w:t>
      </w:r>
    </w:p>
    <w:p>
      <w:pPr>
        <w:rPr>
          <w:rFonts w:hint="default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jc w:val="left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</w:t>
      </w:r>
      <w:r>
        <w:rPr>
          <w:rFonts w:hint="default"/>
          <w:sz w:val="24"/>
          <w:szCs w:val="24"/>
          <w:lang w:val="en-US"/>
        </w:rPr>
        <w:t>imulate the cloud analyst environment as per the following specification</w:t>
      </w:r>
      <w:r>
        <w:rPr>
          <w:rFonts w:hint="default"/>
          <w:sz w:val="24"/>
          <w:szCs w:val="24"/>
          <w:lang w:val="en-IN"/>
        </w:rPr>
        <w:t xml:space="preserve"> :</w:t>
      </w: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IN"/>
        </w:rPr>
        <w:t>C</w:t>
      </w:r>
      <w:r>
        <w:rPr>
          <w:rFonts w:hint="default"/>
          <w:sz w:val="24"/>
          <w:szCs w:val="24"/>
          <w:lang w:val="en-US"/>
        </w:rPr>
        <w:t>reate 4 dc in continents north america,asia,africa,australia with 50 Ub in respective continents.</w:t>
      </w:r>
      <w:r>
        <w:rPr>
          <w:rFonts w:hint="default"/>
          <w:sz w:val="24"/>
          <w:szCs w:val="24"/>
          <w:lang w:val="en-IN"/>
        </w:rPr>
        <w:t xml:space="preserve"> </w:t>
      </w:r>
      <w:r>
        <w:rPr>
          <w:rFonts w:hint="default"/>
          <w:sz w:val="24"/>
          <w:szCs w:val="24"/>
          <w:lang w:val="en-US"/>
        </w:rPr>
        <w:t>Ub should have 100 user grouping factor and 100 request grouping factor in DCs with executable instruction length 150 per request(byte) with following load balancing policies.:-</w:t>
      </w: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a. Round robin</w:t>
      </w: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b. equally spread current execution load</w:t>
      </w: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c. throttle</w:t>
      </w:r>
    </w:p>
    <w:p>
      <w:pPr>
        <w:jc w:val="left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US"/>
        </w:rPr>
        <w:t>Prepare a graph based on the avg respomse time for this load balancing policy for the same pecification by selecting different service broker policy</w:t>
      </w:r>
      <w:r>
        <w:rPr>
          <w:rFonts w:hint="default"/>
          <w:sz w:val="24"/>
          <w:szCs w:val="24"/>
          <w:lang w:val="en-IN"/>
        </w:rPr>
        <w:t>.</w:t>
      </w:r>
    </w:p>
    <w:p>
      <w:pPr>
        <w:jc w:val="left"/>
        <w:rPr>
          <w:rFonts w:hint="default"/>
          <w:sz w:val="24"/>
          <w:szCs w:val="24"/>
          <w:lang w:val="en-IN"/>
        </w:rPr>
      </w:pPr>
    </w:p>
    <w:p>
      <w:pPr>
        <w:jc w:val="left"/>
        <w:rPr>
          <w:rFonts w:hint="default"/>
          <w:sz w:val="24"/>
          <w:szCs w:val="24"/>
          <w:lang w:val="en-IN"/>
        </w:rPr>
      </w:pPr>
    </w:p>
    <w:p>
      <w:pPr>
        <w:jc w:val="left"/>
      </w:pPr>
      <w:r>
        <w:drawing>
          <wp:inline distT="0" distB="0" distL="114300" distR="114300">
            <wp:extent cx="5270500" cy="30537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0500" cy="1302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Closest Data Center - Round Robin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</w:pPr>
      <w:r>
        <w:drawing>
          <wp:inline distT="0" distB="0" distL="114300" distR="114300">
            <wp:extent cx="5272405" cy="3044825"/>
            <wp:effectExtent l="0" t="0" r="1079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IN"/>
        </w:rPr>
      </w:pPr>
      <w:r>
        <w:drawing>
          <wp:inline distT="0" distB="0" distL="114300" distR="114300">
            <wp:extent cx="5272405" cy="1263650"/>
            <wp:effectExtent l="0" t="0" r="1079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Closest Data Center - Equally spread current execution load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</w:pPr>
      <w:r>
        <w:drawing>
          <wp:inline distT="0" distB="0" distL="114300" distR="114300">
            <wp:extent cx="5269865" cy="3042920"/>
            <wp:effectExtent l="0" t="0" r="63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IN"/>
        </w:rPr>
      </w:pPr>
      <w:r>
        <w:drawing>
          <wp:inline distT="0" distB="0" distL="114300" distR="114300">
            <wp:extent cx="5273040" cy="1256030"/>
            <wp:effectExtent l="0" t="0" r="1016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Closest Data Center - Throttled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</w:pPr>
      <w:r>
        <w:drawing>
          <wp:inline distT="0" distB="0" distL="114300" distR="114300">
            <wp:extent cx="5263515" cy="3049270"/>
            <wp:effectExtent l="0" t="0" r="698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drawing>
          <wp:inline distT="0" distB="0" distL="114300" distR="114300">
            <wp:extent cx="5271770" cy="1197610"/>
            <wp:effectExtent l="0" t="0" r="1143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Optimal Data Center - Round Robin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</w:pPr>
      <w:r>
        <w:drawing>
          <wp:inline distT="0" distB="0" distL="114300" distR="114300">
            <wp:extent cx="5273040" cy="3040380"/>
            <wp:effectExtent l="0" t="0" r="1016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IN"/>
        </w:rPr>
      </w:pPr>
      <w:r>
        <w:drawing>
          <wp:inline distT="0" distB="0" distL="114300" distR="114300">
            <wp:extent cx="5270500" cy="12433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Optimal Data Center - equally spread current execution load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</w:pPr>
      <w:r>
        <w:drawing>
          <wp:inline distT="0" distB="0" distL="114300" distR="114300">
            <wp:extent cx="5267960" cy="30276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IN"/>
        </w:rPr>
      </w:pPr>
      <w:r>
        <w:drawing>
          <wp:inline distT="0" distB="0" distL="114300" distR="114300">
            <wp:extent cx="5267960" cy="12401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Optimal Data Center - Throttled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</w:pPr>
      <w:r>
        <w:drawing>
          <wp:inline distT="0" distB="0" distL="114300" distR="114300">
            <wp:extent cx="526796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drawing>
          <wp:inline distT="0" distB="0" distL="114300" distR="114300">
            <wp:extent cx="5270500" cy="1221105"/>
            <wp:effectExtent l="0" t="0" r="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Dynamic Data Center - Round Robin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</w:pPr>
      <w:r>
        <w:drawing>
          <wp:inline distT="0" distB="0" distL="114300" distR="114300">
            <wp:extent cx="5266055" cy="3042920"/>
            <wp:effectExtent l="0" t="0" r="444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IN"/>
        </w:rPr>
      </w:pPr>
      <w:r>
        <w:drawing>
          <wp:inline distT="0" distB="0" distL="114300" distR="114300">
            <wp:extent cx="5274310" cy="1227455"/>
            <wp:effectExtent l="0" t="0" r="889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Dynamic Data Center - equally spread current execution load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</w:pPr>
      <w:r>
        <w:drawing>
          <wp:inline distT="0" distB="0" distL="114300" distR="114300">
            <wp:extent cx="5272405" cy="3001010"/>
            <wp:effectExtent l="0" t="0" r="1079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drawing>
          <wp:inline distT="0" distB="0" distL="114300" distR="114300">
            <wp:extent cx="5268595" cy="1344930"/>
            <wp:effectExtent l="0" t="0" r="190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rPr>
          <w:rFonts w:hint="default"/>
          <w:b/>
          <w:bCs/>
          <w:sz w:val="24"/>
          <w:szCs w:val="24"/>
          <w:u w:val="single"/>
          <w:lang w:val="en-IN"/>
        </w:rPr>
        <w:t>Dynamic Data Center - Throttled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44"/>
          <w:szCs w:val="44"/>
          <w:u w:val="single"/>
          <w:lang w:val="en-IN"/>
        </w:rPr>
      </w:pPr>
      <w:r>
        <w:rPr>
          <w:rFonts w:hint="default"/>
          <w:b/>
          <w:bCs/>
          <w:sz w:val="44"/>
          <w:szCs w:val="44"/>
          <w:u w:val="single"/>
          <w:lang w:val="en-IN"/>
        </w:rPr>
        <w:t>Final Graph</w:t>
      </w: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u w:val="single"/>
          <w:lang w:val="en-IN"/>
        </w:rPr>
      </w:pPr>
      <w:r>
        <w:drawing>
          <wp:inline distT="0" distB="0" distL="114300" distR="114300">
            <wp:extent cx="5683885" cy="2278380"/>
            <wp:effectExtent l="0" t="0" r="571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ind w:left="3780" w:leftChars="0" w:firstLine="420" w:firstLineChars="0"/>
        <w:jc w:val="left"/>
        <w:rPr>
          <w:rFonts w:hint="default"/>
          <w:b w:val="0"/>
          <w:bCs w:val="0"/>
          <w:sz w:val="36"/>
          <w:szCs w:val="36"/>
          <w:lang w:val="en-US"/>
        </w:rPr>
      </w:pPr>
      <w:r>
        <w:rPr>
          <w:rFonts w:hint="default"/>
          <w:b w:val="0"/>
          <w:bCs w:val="0"/>
          <w:sz w:val="36"/>
          <w:szCs w:val="36"/>
          <w:lang w:val="en-US"/>
        </w:rPr>
        <w:t>Name : Anshul Singla</w:t>
      </w:r>
    </w:p>
    <w:p>
      <w:pPr>
        <w:ind w:left="3780" w:leftChars="0" w:firstLine="420" w:firstLineChars="0"/>
        <w:jc w:val="left"/>
        <w:rPr>
          <w:rFonts w:hint="default"/>
          <w:b w:val="0"/>
          <w:bCs w:val="0"/>
          <w:sz w:val="36"/>
          <w:szCs w:val="36"/>
          <w:lang w:val="en-US"/>
        </w:rPr>
      </w:pPr>
      <w:r>
        <w:rPr>
          <w:rFonts w:hint="default"/>
          <w:b w:val="0"/>
          <w:bCs w:val="0"/>
          <w:sz w:val="36"/>
          <w:szCs w:val="36"/>
          <w:lang w:val="en-US"/>
        </w:rPr>
        <w:t>Roll No. : 20051562</w:t>
      </w:r>
    </w:p>
    <w:p>
      <w:pPr>
        <w:ind w:left="1680" w:leftChars="0" w:firstLine="420" w:firstLineChars="0"/>
        <w:jc w:val="center"/>
        <w:rPr>
          <w:rFonts w:hint="default"/>
          <w:lang w:val="en-US"/>
        </w:rPr>
      </w:pPr>
      <w:r>
        <w:rPr>
          <w:rFonts w:hint="default"/>
          <w:b w:val="0"/>
          <w:bCs w:val="0"/>
          <w:sz w:val="36"/>
          <w:szCs w:val="36"/>
          <w:lang w:val="en-US"/>
        </w:rPr>
        <w:t xml:space="preserve">  Section : CSE-01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6F0BCB"/>
    <w:rsid w:val="02584B28"/>
    <w:rsid w:val="081C65CD"/>
    <w:rsid w:val="0DC51985"/>
    <w:rsid w:val="25A47379"/>
    <w:rsid w:val="29514D53"/>
    <w:rsid w:val="314235A2"/>
    <w:rsid w:val="330F3D02"/>
    <w:rsid w:val="347A3003"/>
    <w:rsid w:val="418106CE"/>
    <w:rsid w:val="46EE732F"/>
    <w:rsid w:val="4E41242F"/>
    <w:rsid w:val="51D8019C"/>
    <w:rsid w:val="596F0BCB"/>
    <w:rsid w:val="7F5C7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28</Words>
  <Characters>166</Characters>
  <Lines>0</Lines>
  <Paragraphs>0</Paragraphs>
  <TotalTime>8</TotalTime>
  <ScaleCrop>false</ScaleCrop>
  <LinksUpToDate>false</LinksUpToDate>
  <CharactersWithSpaces>188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2023-01-23T07:45:00Z</dcterms:created>
  <dc:creator>KIIT</dc:creator>
  <cp:lastModifiedBy>ANSHUL SINGLA</cp:lastModifiedBy>
  <dcterms:modified xsi:type="dcterms:W3CDTF">2023-01-25T05:23:38Z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EE7B211F59C04DC59B8D8C263EC10CEA</vt:lpwstr>
  </property>
</Properties>
</file>